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关于医师资格考试考生网上报名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单位增补方法的说明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640" w:firstLineChars="200"/>
        <w:jc w:val="left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hint="eastAsia" w:ascii="仿宋" w:hAnsi="仿宋" w:eastAsia="仿宋" w:cs="Helvetica"/>
          <w:color w:val="444444"/>
          <w:sz w:val="32"/>
          <w:szCs w:val="32"/>
        </w:rPr>
        <w:t>网上报名系统中对系统中尚未收录的工作单位，考生可登陆国家医学考试网在线申报系统，按系统提示进行确认、填写有关信息，并根据要求上传扫描材料。具体操作步骤如下：</w:t>
      </w:r>
    </w:p>
    <w:p>
      <w:pPr>
        <w:ind w:firstLine="640"/>
        <w:jc w:val="left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hint="eastAsia" w:ascii="仿宋" w:hAnsi="仿宋" w:eastAsia="仿宋" w:cs="Helvetica"/>
          <w:color w:val="444444"/>
          <w:sz w:val="32"/>
          <w:szCs w:val="32"/>
        </w:rPr>
        <w:t>1、登陆国家医学考试网考生服务系统；</w:t>
      </w:r>
    </w:p>
    <w:p>
      <w:pPr>
        <w:ind w:firstLine="640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ascii="仿宋" w:hAnsi="仿宋" w:eastAsia="仿宋" w:cs="Helvetica"/>
          <w:color w:val="444444"/>
          <w:sz w:val="32"/>
          <w:szCs w:val="32"/>
        </w:rPr>
        <w:t>2</w:t>
      </w:r>
      <w:r>
        <w:rPr>
          <w:rFonts w:hint="eastAsia" w:ascii="仿宋" w:hAnsi="仿宋" w:eastAsia="仿宋" w:cs="Helvetica"/>
          <w:color w:val="444444"/>
          <w:sz w:val="32"/>
          <w:szCs w:val="32"/>
        </w:rPr>
        <w:t>、点击个人信息；</w:t>
      </w:r>
    </w:p>
    <w:p>
      <w:pPr>
        <w:ind w:firstLine="640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hint="eastAsia" w:ascii="仿宋" w:hAnsi="仿宋" w:eastAsia="仿宋" w:cs="Helvetica"/>
          <w:color w:val="444444"/>
          <w:sz w:val="32"/>
          <w:szCs w:val="32"/>
        </w:rPr>
        <w:t>3、点击工作单位后年的</w:t>
      </w:r>
      <w:r>
        <w:rPr>
          <w:rFonts w:ascii="仿宋" w:hAnsi="仿宋" w:eastAsia="仿宋" w:cs="Helvetica"/>
          <w:color w:val="444444"/>
          <w:sz w:val="32"/>
          <w:szCs w:val="32"/>
        </w:rPr>
        <w:t>…</w:t>
      </w:r>
      <w:r>
        <w:rPr>
          <w:rFonts w:hint="eastAsia" w:ascii="仿宋" w:hAnsi="仿宋" w:eastAsia="仿宋" w:cs="Helvetica"/>
          <w:color w:val="444444"/>
          <w:sz w:val="32"/>
          <w:szCs w:val="32"/>
        </w:rPr>
        <w:t>；</w:t>
      </w:r>
    </w:p>
    <w:p>
      <w:pPr>
        <w:ind w:firstLine="640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ascii="仿宋" w:hAnsi="仿宋" w:eastAsia="仿宋" w:cs="Helvetica"/>
          <w:color w:val="444444"/>
          <w:sz w:val="32"/>
          <w:szCs w:val="32"/>
        </w:rPr>
        <w:drawing>
          <wp:inline distT="0" distB="0" distL="0" distR="0">
            <wp:extent cx="4810125" cy="4533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hint="eastAsia" w:ascii="仿宋" w:hAnsi="仿宋" w:eastAsia="仿宋" w:cs="Helvetica"/>
          <w:color w:val="444444"/>
          <w:sz w:val="32"/>
          <w:szCs w:val="32"/>
        </w:rPr>
        <w:t>4、点击未找到单位；</w:t>
      </w:r>
    </w:p>
    <w:p>
      <w:pPr>
        <w:ind w:firstLine="640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ascii="仿宋" w:hAnsi="仿宋" w:eastAsia="仿宋" w:cs="Helvetica"/>
          <w:color w:val="444444"/>
          <w:sz w:val="32"/>
          <w:szCs w:val="32"/>
        </w:rPr>
        <w:drawing>
          <wp:inline distT="0" distB="0" distL="0" distR="0">
            <wp:extent cx="5274310" cy="4362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hint="eastAsia" w:ascii="仿宋" w:hAnsi="仿宋" w:eastAsia="仿宋" w:cs="Helvetica"/>
          <w:color w:val="444444"/>
          <w:sz w:val="32"/>
          <w:szCs w:val="32"/>
        </w:rPr>
        <w:t>5、继续点击未找到单位</w:t>
      </w:r>
    </w:p>
    <w:p>
      <w:pPr>
        <w:ind w:firstLine="640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ascii="仿宋" w:hAnsi="仿宋" w:eastAsia="仿宋" w:cs="Helvetica"/>
          <w:color w:val="444444"/>
          <w:sz w:val="32"/>
          <w:szCs w:val="32"/>
        </w:rPr>
        <w:drawing>
          <wp:inline distT="0" distB="0" distL="0" distR="0">
            <wp:extent cx="5274310" cy="36957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hint="eastAsia" w:ascii="仿宋" w:hAnsi="仿宋" w:eastAsia="仿宋" w:cs="Helvetica"/>
          <w:color w:val="444444"/>
          <w:sz w:val="32"/>
          <w:szCs w:val="32"/>
        </w:rPr>
        <w:t>6、点击申请入口</w:t>
      </w:r>
    </w:p>
    <w:p>
      <w:pPr>
        <w:ind w:firstLine="640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ascii="仿宋" w:hAnsi="仿宋" w:eastAsia="仿宋" w:cs="Helvetica"/>
          <w:color w:val="444444"/>
          <w:sz w:val="32"/>
          <w:szCs w:val="32"/>
        </w:rPr>
        <w:drawing>
          <wp:inline distT="0" distB="0" distL="0" distR="0">
            <wp:extent cx="5274310" cy="38188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hint="eastAsia" w:ascii="仿宋" w:hAnsi="仿宋" w:eastAsia="仿宋" w:cs="Helvetica"/>
          <w:color w:val="444444"/>
          <w:sz w:val="32"/>
          <w:szCs w:val="32"/>
        </w:rPr>
        <w:t>7、选择搜索框内相关信息后点击搜索按钮；</w:t>
      </w:r>
    </w:p>
    <w:p>
      <w:pPr>
        <w:ind w:firstLine="640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ascii="仿宋" w:hAnsi="仿宋" w:eastAsia="仿宋" w:cs="Helvetica"/>
          <w:color w:val="444444"/>
          <w:sz w:val="32"/>
          <w:szCs w:val="32"/>
        </w:rPr>
        <w:drawing>
          <wp:inline distT="0" distB="0" distL="0" distR="0">
            <wp:extent cx="5274310" cy="19284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hint="eastAsia" w:ascii="仿宋" w:hAnsi="仿宋" w:eastAsia="仿宋" w:cs="Helvetica"/>
          <w:color w:val="444444"/>
          <w:sz w:val="32"/>
          <w:szCs w:val="32"/>
        </w:rPr>
        <w:t>8、点击增补申请；</w:t>
      </w:r>
    </w:p>
    <w:p>
      <w:pPr>
        <w:ind w:firstLine="640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ascii="仿宋" w:hAnsi="仿宋" w:eastAsia="仿宋" w:cs="Helvetica"/>
          <w:color w:val="444444"/>
          <w:sz w:val="32"/>
          <w:szCs w:val="32"/>
        </w:rPr>
        <w:drawing>
          <wp:inline distT="0" distB="0" distL="0" distR="0">
            <wp:extent cx="5274310" cy="148145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" w:hAnsi="仿宋" w:eastAsia="仿宋" w:cs="Helvetica"/>
          <w:color w:val="444444"/>
          <w:sz w:val="32"/>
          <w:szCs w:val="32"/>
        </w:rPr>
      </w:pPr>
      <w:r>
        <w:rPr>
          <w:rFonts w:hint="eastAsia" w:ascii="仿宋" w:hAnsi="仿宋" w:eastAsia="仿宋" w:cs="Helvetica"/>
          <w:color w:val="444444"/>
          <w:sz w:val="32"/>
          <w:szCs w:val="32"/>
        </w:rPr>
        <w:t>9、根据单位信息填写增补申请，并上传组织机构代码证（三合一证）及医疗机构执业许可证，并点击提交。</w:t>
      </w:r>
    </w:p>
    <w:p>
      <w:pPr>
        <w:ind w:firstLine="640" w:firstLineChars="200"/>
        <w:jc w:val="left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ascii="仿宋" w:hAnsi="仿宋" w:eastAsia="仿宋" w:cs="Helvetica"/>
          <w:color w:val="444444"/>
          <w:sz w:val="32"/>
          <w:szCs w:val="32"/>
        </w:rPr>
        <w:drawing>
          <wp:inline distT="0" distB="0" distL="0" distR="0">
            <wp:extent cx="5274310" cy="69805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8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hint="eastAsia" w:ascii="仿宋" w:hAnsi="仿宋" w:eastAsia="仿宋" w:cs="Helvetica"/>
          <w:color w:val="444444"/>
          <w:sz w:val="32"/>
          <w:szCs w:val="32"/>
        </w:rPr>
        <w:t>申注：请添加工作单位时，考生须上传该单位的组织机构代码证、医疗机构执业许可证的扫描件，没有医疗机构许可证可上传单位法人证书扫描件等证明材料。申请信息提交后，请主动联系该工作单位所在地的考点审核，考点审核通过后考生即可在报名系统中找到添加的工作单位。</w:t>
      </w:r>
    </w:p>
    <w:p>
      <w:pPr>
        <w:ind w:firstLine="960" w:firstLineChars="300"/>
        <w:jc w:val="left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hint="eastAsia" w:ascii="仿宋" w:hAnsi="仿宋" w:eastAsia="仿宋" w:cs="Helvetica"/>
          <w:color w:val="444444"/>
          <w:sz w:val="32"/>
          <w:szCs w:val="32"/>
        </w:rPr>
        <w:t>淄博考点联系电话：</w:t>
      </w:r>
      <w:r>
        <w:rPr>
          <w:rFonts w:hint="eastAsia" w:ascii="仿宋" w:hAnsi="仿宋" w:eastAsia="仿宋" w:cs="Helvetica"/>
          <w:color w:val="444444"/>
          <w:sz w:val="32"/>
          <w:szCs w:val="32"/>
          <w:lang w:val="en-US" w:eastAsia="zh-CN"/>
        </w:rPr>
        <w:t>0533-</w:t>
      </w:r>
      <w:bookmarkStart w:id="0" w:name="_GoBack"/>
      <w:bookmarkEnd w:id="0"/>
      <w:r>
        <w:rPr>
          <w:rFonts w:hint="eastAsia" w:ascii="仿宋" w:hAnsi="仿宋" w:eastAsia="仿宋" w:cs="Helvetica"/>
          <w:color w:val="444444"/>
          <w:sz w:val="32"/>
          <w:szCs w:val="32"/>
          <w:lang w:val="en-US" w:eastAsia="zh-CN"/>
        </w:rPr>
        <w:t>2750679</w:t>
      </w:r>
      <w:r>
        <w:rPr>
          <w:rFonts w:ascii="仿宋" w:hAnsi="仿宋" w:eastAsia="仿宋" w:cs="Helvetica"/>
          <w:color w:val="444444"/>
          <w:sz w:val="32"/>
          <w:szCs w:val="32"/>
        </w:rPr>
        <w:t xml:space="preserve">  </w:t>
      </w:r>
    </w:p>
    <w:p>
      <w:pPr>
        <w:ind w:firstLine="960" w:firstLineChars="300"/>
        <w:jc w:val="left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hint="eastAsia" w:ascii="仿宋" w:hAnsi="仿宋" w:eastAsia="仿宋" w:cs="Helvetica"/>
          <w:color w:val="444444"/>
          <w:sz w:val="32"/>
          <w:szCs w:val="32"/>
        </w:rPr>
        <w:t xml:space="preserve"> </w:t>
      </w:r>
    </w:p>
    <w:p>
      <w:pPr>
        <w:ind w:firstLine="5760" w:firstLineChars="1800"/>
        <w:jc w:val="left"/>
        <w:rPr>
          <w:rFonts w:ascii="仿宋" w:hAnsi="仿宋" w:eastAsia="仿宋" w:cs="Helvetica"/>
          <w:color w:val="444444"/>
          <w:sz w:val="32"/>
          <w:szCs w:val="32"/>
        </w:rPr>
      </w:pPr>
      <w:r>
        <w:rPr>
          <w:rFonts w:hint="eastAsia" w:ascii="仿宋" w:hAnsi="仿宋" w:eastAsia="仿宋" w:cs="Helvetica"/>
          <w:color w:val="444444"/>
          <w:sz w:val="32"/>
          <w:szCs w:val="32"/>
        </w:rPr>
        <w:t>淄博考点</w:t>
      </w:r>
    </w:p>
    <w:p>
      <w:pPr>
        <w:ind w:firstLine="5120" w:firstLineChars="16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Helvetica"/>
          <w:color w:val="444444"/>
          <w:sz w:val="32"/>
          <w:szCs w:val="32"/>
        </w:rPr>
        <w:t>2</w:t>
      </w:r>
      <w:r>
        <w:rPr>
          <w:rFonts w:ascii="仿宋" w:hAnsi="仿宋" w:eastAsia="仿宋" w:cs="Helvetica"/>
          <w:color w:val="444444"/>
          <w:sz w:val="32"/>
          <w:szCs w:val="32"/>
        </w:rPr>
        <w:t>02</w:t>
      </w:r>
      <w:r>
        <w:rPr>
          <w:rFonts w:hint="eastAsia" w:ascii="仿宋" w:hAnsi="仿宋" w:eastAsia="仿宋" w:cs="Helvetica"/>
          <w:color w:val="444444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Helvetica"/>
          <w:color w:val="444444"/>
          <w:sz w:val="32"/>
          <w:szCs w:val="32"/>
        </w:rPr>
        <w:t>年1月1</w:t>
      </w:r>
      <w:r>
        <w:rPr>
          <w:rFonts w:ascii="仿宋" w:hAnsi="仿宋" w:eastAsia="仿宋" w:cs="Helvetica"/>
          <w:color w:val="444444"/>
          <w:sz w:val="32"/>
          <w:szCs w:val="32"/>
        </w:rPr>
        <w:t>3</w:t>
      </w:r>
      <w:r>
        <w:rPr>
          <w:rFonts w:hint="eastAsia" w:ascii="仿宋" w:hAnsi="仿宋" w:eastAsia="仿宋" w:cs="Helvetica"/>
          <w:color w:val="444444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FC"/>
    <w:rsid w:val="000E03DD"/>
    <w:rsid w:val="00142EFC"/>
    <w:rsid w:val="002A04F0"/>
    <w:rsid w:val="0034027A"/>
    <w:rsid w:val="0048655F"/>
    <w:rsid w:val="00685CED"/>
    <w:rsid w:val="00B10F0F"/>
    <w:rsid w:val="5FBE72CA"/>
    <w:rsid w:val="656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104</TotalTime>
  <ScaleCrop>false</ScaleCrop>
  <LinksUpToDate>false</LinksUpToDate>
  <CharactersWithSpaces>435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2020-01-13T00:47:00Z</dcterms:created>
  <dc:creator>丁 涛</dc:creator>
  <cp:lastModifiedBy>哈哈</cp:lastModifiedBy>
  <cp:lastPrinted>2020-01-13T06:47:00Z</cp:lastPrinted>
  <dcterms:modified xsi:type="dcterms:W3CDTF">2022-01-11T06:52:39Z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5193E896CC9743D082AFC7A1495AB86C</vt:lpwstr>
  </property>
</Properties>
</file>